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163F255" w14:textId="77777777" w:rsidR="00794A21" w:rsidRDefault="00794A21" w:rsidP="00794A21">
      <w:pPr>
        <w:shd w:val="clear" w:color="auto" w:fill="FFFFFF"/>
        <w:spacing w:after="0" w:line="240" w:lineRule="auto"/>
        <w:rPr>
          <w:rFonts w:ascii="Arial" w:eastAsia="Times New Roman" w:hAnsi="Arial" w:cs="Arial"/>
          <w:bdr w:val="none" w:sz="0" w:space="0" w:color="auto" w:frame="1"/>
        </w:rPr>
      </w:pPr>
    </w:p>
    <w:p w14:paraId="6F49CBA5"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30CC85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4B29A7E"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70960C75"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4E30EF31"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sz w:val="32"/>
          <w:szCs w:val="32"/>
          <w:shd w:val="clear" w:color="auto" w:fill="00FFFF"/>
        </w:rPr>
        <w:t>ACCOUNTANT</w:t>
      </w:r>
    </w:p>
    <w:p w14:paraId="465501CB"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6329E2A"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70C0"/>
          <w:sz w:val="27"/>
          <w:szCs w:val="27"/>
        </w:rPr>
        <w:t> Chicago Department of Aviation</w:t>
      </w:r>
    </w:p>
    <w:p w14:paraId="1EEA8DCC"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70C0"/>
          <w:sz w:val="27"/>
          <w:szCs w:val="27"/>
        </w:rPr>
        <w:t>CDA – Finance Section</w:t>
      </w:r>
    </w:p>
    <w:p w14:paraId="274E8B1A"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0B3B1C92"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sz w:val="24"/>
          <w:szCs w:val="24"/>
        </w:rPr>
        <w:t>Number of Positions: 1</w:t>
      </w:r>
    </w:p>
    <w:p w14:paraId="75C3C263"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(additional vacancies possible pending budget approval)</w:t>
      </w:r>
    </w:p>
    <w:p w14:paraId="72053664"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D047FDB"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FF0000"/>
        </w:rPr>
        <w:t>Starting Salary: </w:t>
      </w:r>
      <w:r w:rsidRPr="00623AC5">
        <w:rPr>
          <w:rFonts w:ascii="Arial" w:eastAsia="Times New Roman" w:hAnsi="Arial" w:cs="Arial"/>
          <w:b/>
          <w:bCs/>
          <w:color w:val="FF0000"/>
          <w:shd w:val="clear" w:color="auto" w:fill="00FFFF"/>
        </w:rPr>
        <w:t>$</w:t>
      </w:r>
      <w:r w:rsidRPr="00623AC5">
        <w:rPr>
          <w:rFonts w:ascii="Arial" w:eastAsia="Times New Roman" w:hAnsi="Arial" w:cs="Arial"/>
          <w:b/>
          <w:bCs/>
          <w:color w:val="FF0000"/>
        </w:rPr>
        <w:t>68,616.00/Year</w:t>
      </w:r>
    </w:p>
    <w:p w14:paraId="40A9D331"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E17E873"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Applications for this position will be accepted until 11:59pm CDT on 09</w:t>
      </w:r>
      <w:r w:rsidRPr="00623AC5">
        <w:rPr>
          <w:rFonts w:ascii="Arial" w:eastAsia="Times New Roman" w:hAnsi="Arial" w:cs="Arial"/>
          <w:b/>
          <w:bCs/>
          <w:color w:val="000000"/>
          <w:shd w:val="clear" w:color="auto" w:fill="00FFFF"/>
        </w:rPr>
        <w:t>/04</w:t>
      </w:r>
      <w:r w:rsidRPr="00623AC5">
        <w:rPr>
          <w:rFonts w:ascii="Arial" w:eastAsia="Times New Roman" w:hAnsi="Arial" w:cs="Arial"/>
          <w:b/>
          <w:bCs/>
          <w:color w:val="000000"/>
          <w:shd w:val="clear" w:color="auto" w:fill="FFFF00"/>
        </w:rPr>
        <w:t>/202</w:t>
      </w:r>
      <w:r w:rsidRPr="00623AC5">
        <w:rPr>
          <w:rFonts w:ascii="Arial" w:eastAsia="Times New Roman" w:hAnsi="Arial" w:cs="Arial"/>
          <w:b/>
          <w:bCs/>
          <w:color w:val="000000"/>
        </w:rPr>
        <w:t>6</w:t>
      </w:r>
    </w:p>
    <w:p w14:paraId="063D61F7"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7BE40091"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rPr>
        <w:t>This position is open to the public and all current City employees covered under the City’s collective bargaining agreement with </w:t>
      </w:r>
      <w:r w:rsidRPr="00623AC5">
        <w:rPr>
          <w:rFonts w:ascii="Arial" w:eastAsia="Times New Roman" w:hAnsi="Arial" w:cs="Arial"/>
          <w:b/>
          <w:bCs/>
          <w:color w:val="000000"/>
          <w:shd w:val="clear" w:color="auto" w:fill="00FFFF"/>
        </w:rPr>
        <w:t>AMERICAN FEDERATION OF STATE, COUNTY, AND MUNICIPAL EMPLOYEES (AFSCME) – BARGAINING UNIT 1, 3, 4 &amp; 5</w:t>
      </w:r>
      <w:r w:rsidRPr="00623AC5">
        <w:rPr>
          <w:rFonts w:ascii="Arial" w:eastAsia="Times New Roman" w:hAnsi="Arial" w:cs="Arial"/>
          <w:b/>
          <w:bCs/>
          <w:color w:val="000000"/>
        </w:rPr>
        <w:t>. Only employees in City job titles in this bargaining unit are eligible to bid.</w:t>
      </w:r>
    </w:p>
    <w:p w14:paraId="74F6B196"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3707AB86"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u w:val="single"/>
          <w:shd w:val="clear" w:color="auto" w:fill="FFFF00"/>
        </w:rPr>
        <w:t>BID INSTRUCTIONS:</w:t>
      </w:r>
      <w:r w:rsidRPr="00623AC5">
        <w:rPr>
          <w:rFonts w:ascii="Arial" w:eastAsia="Times New Roman" w:hAnsi="Arial" w:cs="Arial"/>
          <w:b/>
          <w:bCs/>
          <w:color w:val="000000"/>
          <w:shd w:val="clear" w:color="auto" w:fill="FFFF00"/>
        </w:rPr>
        <w:t> Apply on the bid site: </w:t>
      </w:r>
      <w:hyperlink r:id="rId9" w:history="1">
        <w:r w:rsidRPr="00623AC5">
          <w:rPr>
            <w:rFonts w:ascii="Arial" w:eastAsia="Times New Roman" w:hAnsi="Arial" w:cs="Arial"/>
            <w:b/>
            <w:bCs/>
            <w:color w:val="0000FF"/>
            <w:u w:val="single"/>
            <w:shd w:val="clear" w:color="auto" w:fill="FFFF00"/>
          </w:rPr>
          <w:t>https://chicago.taleo.net/careersection/103/jobsearch.ftl?lang=en</w:t>
        </w:r>
      </w:hyperlink>
      <w:r w:rsidRPr="00623AC5">
        <w:rPr>
          <w:rFonts w:ascii="Arial" w:eastAsia="Times New Roman" w:hAnsi="Arial" w:cs="Arial"/>
          <w:b/>
          <w:bCs/>
          <w:color w:val="000000"/>
          <w:shd w:val="clear" w:color="auto" w:fill="FFFF00"/>
        </w:rPr>
        <w:t> AND</w:t>
      </w:r>
    </w:p>
    <w:p w14:paraId="3C4BFA0A"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9C41A9D" w14:textId="77777777" w:rsidR="00623AC5" w:rsidRPr="00623AC5" w:rsidRDefault="00623AC5" w:rsidP="00623AC5">
      <w:pPr>
        <w:shd w:val="clear" w:color="auto" w:fill="FFFFFF"/>
        <w:spacing w:after="0" w:line="240" w:lineRule="auto"/>
        <w:ind w:left="720"/>
        <w:jc w:val="center"/>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1. Check the box on your profile titled “Currently employed by the City of Chicago”</w:t>
      </w:r>
    </w:p>
    <w:p w14:paraId="033DCFBB" w14:textId="77777777" w:rsidR="00623AC5" w:rsidRPr="00623AC5" w:rsidRDefault="00623AC5" w:rsidP="00623AC5">
      <w:pPr>
        <w:shd w:val="clear" w:color="auto" w:fill="FFFFFF"/>
        <w:spacing w:after="0" w:line="240" w:lineRule="auto"/>
        <w:ind w:left="720"/>
        <w:jc w:val="center"/>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2. Enter your employee ID (located on your pay stub labeled ‘payee/employee number’)</w:t>
      </w:r>
    </w:p>
    <w:p w14:paraId="7556F27A" w14:textId="77777777" w:rsidR="00623AC5" w:rsidRPr="00623AC5" w:rsidRDefault="00623AC5" w:rsidP="00623AC5">
      <w:pPr>
        <w:shd w:val="clear" w:color="auto" w:fill="FFFFFF"/>
        <w:spacing w:after="0" w:line="240" w:lineRule="auto"/>
        <w:ind w:left="720"/>
        <w:jc w:val="center"/>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3. Select your correct bargaining unit</w:t>
      </w:r>
    </w:p>
    <w:p w14:paraId="23A11F58"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773C4875"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FAILURE TO FOLLOW THESE INSTRUCTIONS WILL RESULT IN A REJECTED BID APPLICATION</w:t>
      </w:r>
    </w:p>
    <w:p w14:paraId="5EB4BA5F"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65EB0BE"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09AF47E3"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b/>
          <w:bCs/>
          <w:color w:val="000000"/>
        </w:rPr>
        <w:t>Description</w:t>
      </w:r>
    </w:p>
    <w:p w14:paraId="2465814B" w14:textId="719AC936" w:rsidR="00623AC5" w:rsidRPr="00623AC5" w:rsidRDefault="00623AC5" w:rsidP="00623AC5">
      <w:pPr>
        <w:shd w:val="clear" w:color="auto" w:fill="FFFFFF"/>
        <w:spacing w:before="108" w:after="108" w:line="240" w:lineRule="auto"/>
        <w:ind w:left="360"/>
        <w:rPr>
          <w:rFonts w:ascii="Arial" w:eastAsia="Times New Roman" w:hAnsi="Arial" w:cs="Arial"/>
          <w:color w:val="000000"/>
          <w:sz w:val="20"/>
          <w:szCs w:val="20"/>
        </w:rPr>
      </w:pPr>
      <w:r w:rsidRPr="00623AC5">
        <w:rPr>
          <w:rFonts w:ascii="Arial" w:eastAsia="Times New Roman" w:hAnsi="Arial" w:cs="Arial"/>
          <w:color w:val="000000"/>
        </w:rPr>
        <w:t>Under supervision, performs professional accounting duties at the intermediate level where the position works independently on moderately complex accounting assignments, and performs related duties as required</w:t>
      </w:r>
      <w:r>
        <w:rPr>
          <w:rFonts w:ascii="Arial" w:eastAsia="Times New Roman" w:hAnsi="Arial" w:cs="Arial"/>
          <w:color w:val="000000"/>
        </w:rPr>
        <w:t>.</w:t>
      </w:r>
    </w:p>
    <w:p w14:paraId="651DEC11" w14:textId="77777777" w:rsidR="00623AC5" w:rsidRPr="00623AC5" w:rsidRDefault="00623AC5" w:rsidP="00623AC5">
      <w:pPr>
        <w:shd w:val="clear" w:color="auto" w:fill="FFFFFF"/>
        <w:spacing w:before="108" w:after="108"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7F62F80" w14:textId="77777777" w:rsidR="00623AC5" w:rsidRPr="00623AC5" w:rsidRDefault="00623AC5" w:rsidP="00623AC5">
      <w:pPr>
        <w:shd w:val="clear" w:color="auto" w:fill="FFFFFF"/>
        <w:spacing w:before="108" w:after="108" w:line="240" w:lineRule="auto"/>
        <w:rPr>
          <w:rFonts w:ascii="Arial" w:eastAsia="Times New Roman" w:hAnsi="Arial" w:cs="Arial"/>
          <w:color w:val="000000"/>
          <w:sz w:val="20"/>
          <w:szCs w:val="20"/>
        </w:rPr>
      </w:pPr>
      <w:r w:rsidRPr="00623AC5">
        <w:rPr>
          <w:rFonts w:ascii="Arial" w:eastAsia="Times New Roman" w:hAnsi="Arial" w:cs="Arial"/>
          <w:b/>
          <w:bCs/>
          <w:color w:val="000000"/>
        </w:rPr>
        <w:lastRenderedPageBreak/>
        <w:t>ESSENTIAL DUTIES</w:t>
      </w:r>
    </w:p>
    <w:p w14:paraId="4A892DD9"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Identify tenants with collectible periods and amounts when invoices are overdue by more than 30 days</w:t>
      </w:r>
    </w:p>
    <w:p w14:paraId="0BB0AA56" w14:textId="77777777" w:rsidR="00623AC5" w:rsidRPr="00623AC5" w:rsidRDefault="00623AC5" w:rsidP="00623AC5">
      <w:pPr>
        <w:shd w:val="clear" w:color="auto" w:fill="FFFFFF"/>
        <w:spacing w:before="108" w:after="108" w:line="240" w:lineRule="auto"/>
        <w:ind w:left="720"/>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13836A2E"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Prepare and send Dunning letters (7A and 7B letters via certified mail) using FMS system contact information</w:t>
      </w:r>
    </w:p>
    <w:p w14:paraId="338D1E62"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7D36DDE"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Contact tenant representatives via email and phone to resolve invoicing issues, remaining balances, and unapplied/misapplied check issues</w:t>
      </w:r>
    </w:p>
    <w:p w14:paraId="152AB671"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22A5C9E5"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 xml:space="preserve">Update the Age Summary Report </w:t>
      </w:r>
      <w:proofErr w:type="gramStart"/>
      <w:r w:rsidRPr="00623AC5">
        <w:rPr>
          <w:rFonts w:ascii="Arial" w:eastAsia="Times New Roman" w:hAnsi="Arial" w:cs="Arial"/>
          <w:b/>
          <w:bCs/>
          <w:color w:val="000000"/>
        </w:rPr>
        <w:t>on a daily basis</w:t>
      </w:r>
      <w:proofErr w:type="gramEnd"/>
      <w:r w:rsidRPr="00623AC5">
        <w:rPr>
          <w:rFonts w:ascii="Arial" w:eastAsia="Times New Roman" w:hAnsi="Arial" w:cs="Arial"/>
          <w:b/>
          <w:bCs/>
          <w:color w:val="000000"/>
        </w:rPr>
        <w:t xml:space="preserve"> to reflect current collection statuses.</w:t>
      </w:r>
    </w:p>
    <w:p w14:paraId="4D3F1C8C"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09371635"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Prepare and present reports following the Aging Report meetings to track actions and outcomes</w:t>
      </w:r>
    </w:p>
    <w:p w14:paraId="215B9F96"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305F709"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Monitor accounting and financial records in the system to ensure accuracy in entries</w:t>
      </w:r>
    </w:p>
    <w:p w14:paraId="26E3014B"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6DB558BC"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Assist in preparing financial statements and reports as needed, ensuring accuracy and adherence to accounting principles.</w:t>
      </w:r>
    </w:p>
    <w:p w14:paraId="611A10DE"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005F621" w14:textId="77777777" w:rsidR="00623AC5" w:rsidRPr="00623AC5" w:rsidRDefault="00623AC5" w:rsidP="00623AC5">
      <w:pPr>
        <w:shd w:val="clear" w:color="auto" w:fill="FFFFFF"/>
        <w:spacing w:before="108" w:after="108" w:line="240" w:lineRule="auto"/>
        <w:ind w:left="720" w:hanging="360"/>
        <w:rPr>
          <w:rFonts w:ascii="Arial" w:eastAsia="Times New Roman" w:hAnsi="Arial" w:cs="Arial"/>
          <w:color w:val="000000"/>
          <w:sz w:val="20"/>
          <w:szCs w:val="20"/>
        </w:rPr>
      </w:pPr>
      <w:r w:rsidRPr="00623AC5">
        <w:rPr>
          <w:rFonts w:ascii="Symbol" w:eastAsia="Times New Roman" w:hAnsi="Symbol" w:cs="Arial"/>
          <w:color w:val="000000"/>
        </w:rPr>
        <w:t>·</w:t>
      </w:r>
      <w:r w:rsidRPr="00623AC5">
        <w:rPr>
          <w:rFonts w:ascii="Times New Roman" w:eastAsia="Times New Roman" w:hAnsi="Times New Roman" w:cs="Times New Roman"/>
          <w:color w:val="000000"/>
          <w:sz w:val="14"/>
          <w:szCs w:val="14"/>
        </w:rPr>
        <w:t>         </w:t>
      </w:r>
      <w:r w:rsidRPr="00623AC5">
        <w:rPr>
          <w:rFonts w:ascii="Arial" w:eastAsia="Times New Roman" w:hAnsi="Arial" w:cs="Arial"/>
          <w:b/>
          <w:bCs/>
          <w:color w:val="000000"/>
        </w:rPr>
        <w:t>Performs related duties as required</w:t>
      </w:r>
    </w:p>
    <w:p w14:paraId="3FC035E4" w14:textId="77777777" w:rsidR="00623AC5" w:rsidRPr="00623AC5" w:rsidRDefault="00623AC5" w:rsidP="00623AC5">
      <w:pPr>
        <w:shd w:val="clear" w:color="auto" w:fill="FFFFFF"/>
        <w:spacing w:before="108" w:after="108"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BE046DE"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b/>
          <w:bCs/>
          <w:color w:val="000000"/>
        </w:rPr>
        <w:t>Location</w:t>
      </w:r>
      <w:proofErr w:type="gramStart"/>
      <w:r w:rsidRPr="00623AC5">
        <w:rPr>
          <w:rFonts w:ascii="Arial" w:eastAsia="Times New Roman" w:hAnsi="Arial" w:cs="Arial"/>
          <w:b/>
          <w:bCs/>
          <w:color w:val="000000"/>
        </w:rPr>
        <w:t>:  8420</w:t>
      </w:r>
      <w:proofErr w:type="gramEnd"/>
      <w:r w:rsidRPr="00623AC5">
        <w:rPr>
          <w:rFonts w:ascii="Arial" w:eastAsia="Times New Roman" w:hAnsi="Arial" w:cs="Arial"/>
          <w:b/>
          <w:bCs/>
          <w:color w:val="000000"/>
        </w:rPr>
        <w:t xml:space="preserve"> West Bryn Mawr Avenue, 7</w:t>
      </w:r>
      <w:r w:rsidRPr="00623AC5">
        <w:rPr>
          <w:rFonts w:ascii="Arial" w:eastAsia="Times New Roman" w:hAnsi="Arial" w:cs="Arial"/>
          <w:b/>
          <w:bCs/>
          <w:color w:val="000000"/>
          <w:vertAlign w:val="superscript"/>
        </w:rPr>
        <w:t>th</w:t>
      </w:r>
      <w:r w:rsidRPr="00623AC5">
        <w:rPr>
          <w:rFonts w:ascii="Arial" w:eastAsia="Times New Roman" w:hAnsi="Arial" w:cs="Arial"/>
          <w:b/>
          <w:bCs/>
          <w:color w:val="000000"/>
        </w:rPr>
        <w:t> Floor        </w:t>
      </w:r>
    </w:p>
    <w:p w14:paraId="760B80B9"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b/>
          <w:bCs/>
          <w:color w:val="000000"/>
        </w:rPr>
        <w:t>Days:        M - F         </w:t>
      </w:r>
    </w:p>
    <w:p w14:paraId="32561D63" w14:textId="77777777" w:rsidR="00623AC5" w:rsidRPr="00623AC5" w:rsidRDefault="00623AC5" w:rsidP="00623AC5">
      <w:pPr>
        <w:shd w:val="clear" w:color="auto" w:fill="FFFFFF"/>
        <w:spacing w:before="100" w:beforeAutospacing="1" w:after="100" w:afterAutospacing="1" w:line="240" w:lineRule="auto"/>
        <w:rPr>
          <w:rFonts w:ascii="Arial" w:eastAsia="Times New Roman" w:hAnsi="Arial" w:cs="Arial"/>
          <w:color w:val="000000"/>
          <w:sz w:val="20"/>
          <w:szCs w:val="20"/>
        </w:rPr>
      </w:pPr>
      <w:r w:rsidRPr="00623AC5">
        <w:rPr>
          <w:rFonts w:ascii="Arial" w:eastAsia="Times New Roman" w:hAnsi="Arial" w:cs="Arial"/>
          <w:b/>
          <w:bCs/>
          <w:color w:val="000000"/>
        </w:rPr>
        <w:t>Hours:       8:30AM - 4:30PM </w:t>
      </w:r>
    </w:p>
    <w:p w14:paraId="2CB23343" w14:textId="77777777" w:rsidR="00623AC5" w:rsidRPr="00623AC5" w:rsidRDefault="00623AC5" w:rsidP="00623AC5">
      <w:pPr>
        <w:shd w:val="clear" w:color="auto" w:fill="FFFFFF"/>
        <w:spacing w:before="30" w:after="72"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B655214"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090AA0B6" w14:textId="77777777" w:rsidR="00623AC5" w:rsidRDefault="00623AC5" w:rsidP="00623AC5">
      <w:pPr>
        <w:shd w:val="clear" w:color="auto" w:fill="FFFFFF"/>
        <w:spacing w:after="0" w:line="240" w:lineRule="auto"/>
        <w:jc w:val="center"/>
        <w:rPr>
          <w:rFonts w:ascii="Arial" w:eastAsia="Times New Roman" w:hAnsi="Arial" w:cs="Arial"/>
          <w:b/>
          <w:bCs/>
          <w:color w:val="000000"/>
          <w:sz w:val="24"/>
          <w:szCs w:val="24"/>
        </w:rPr>
      </w:pPr>
      <w:r w:rsidRPr="00623AC5">
        <w:rPr>
          <w:rFonts w:ascii="Arial" w:eastAsia="Times New Roman" w:hAnsi="Arial" w:cs="Arial"/>
          <w:b/>
          <w:bCs/>
          <w:color w:val="000000"/>
          <w:sz w:val="24"/>
          <w:szCs w:val="24"/>
        </w:rPr>
        <w:t>THIS POSITION IS IN THE CAREER SERVICE</w:t>
      </w:r>
    </w:p>
    <w:p w14:paraId="6817BC2C"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p>
    <w:p w14:paraId="77C4189E" w14:textId="77777777" w:rsidR="00623AC5" w:rsidRPr="00623AC5" w:rsidRDefault="00623AC5" w:rsidP="00623AC5">
      <w:pPr>
        <w:shd w:val="clear" w:color="auto" w:fill="FFFFFF"/>
        <w:spacing w:after="0" w:line="240" w:lineRule="auto"/>
        <w:rPr>
          <w:rFonts w:ascii="Arial" w:eastAsia="Times New Roman" w:hAnsi="Arial" w:cs="Arial"/>
          <w:color w:val="000000"/>
          <w:sz w:val="17"/>
          <w:szCs w:val="17"/>
        </w:rPr>
      </w:pPr>
      <w:r w:rsidRPr="00623AC5">
        <w:rPr>
          <w:rFonts w:ascii="Arial" w:eastAsia="Times New Roman" w:hAnsi="Arial" w:cs="Arial"/>
          <w:color w:val="000000"/>
          <w:sz w:val="17"/>
          <w:szCs w:val="17"/>
        </w:rPr>
        <w:t> </w:t>
      </w:r>
    </w:p>
    <w:p w14:paraId="38F14F93" w14:textId="77777777" w:rsidR="00623AC5" w:rsidRPr="00623AC5" w:rsidRDefault="00623AC5" w:rsidP="00623AC5">
      <w:pPr>
        <w:shd w:val="clear" w:color="auto" w:fill="FFFFFF"/>
        <w:spacing w:after="0" w:line="240" w:lineRule="auto"/>
        <w:outlineLvl w:val="1"/>
        <w:rPr>
          <w:rFonts w:ascii="Arial" w:eastAsia="Times New Roman" w:hAnsi="Arial" w:cs="Arial"/>
          <w:b/>
          <w:bCs/>
          <w:color w:val="000000"/>
          <w:sz w:val="17"/>
          <w:szCs w:val="17"/>
        </w:rPr>
      </w:pPr>
      <w:r w:rsidRPr="00623AC5">
        <w:rPr>
          <w:rFonts w:ascii="Arial" w:eastAsia="Times New Roman" w:hAnsi="Arial" w:cs="Arial"/>
          <w:b/>
          <w:bCs/>
          <w:color w:val="000000"/>
          <w:sz w:val="20"/>
          <w:szCs w:val="20"/>
        </w:rPr>
        <w:lastRenderedPageBreak/>
        <w:t>Qualifications</w:t>
      </w:r>
    </w:p>
    <w:p w14:paraId="1C867CB7" w14:textId="77777777" w:rsidR="00623AC5" w:rsidRPr="00623AC5" w:rsidRDefault="00623AC5" w:rsidP="00623AC5">
      <w:pPr>
        <w:shd w:val="clear" w:color="auto" w:fill="FFFFFF"/>
        <w:spacing w:after="0" w:line="240" w:lineRule="auto"/>
        <w:rPr>
          <w:rFonts w:ascii="Times New Roman" w:eastAsia="Times New Roman" w:hAnsi="Times New Roman" w:cs="Times New Roman"/>
          <w:sz w:val="20"/>
          <w:szCs w:val="20"/>
        </w:rPr>
      </w:pPr>
      <w:r w:rsidRPr="00623AC5">
        <w:rPr>
          <w:rFonts w:ascii="Arial" w:eastAsia="Times New Roman" w:hAnsi="Arial" w:cs="Arial"/>
          <w:color w:val="000000"/>
          <w:sz w:val="17"/>
          <w:szCs w:val="17"/>
        </w:rPr>
        <w:t> </w:t>
      </w:r>
    </w:p>
    <w:p w14:paraId="6E6B48CD" w14:textId="77777777" w:rsidR="00623AC5" w:rsidRPr="00623AC5" w:rsidRDefault="00623AC5" w:rsidP="00623AC5">
      <w:pPr>
        <w:shd w:val="clear" w:color="auto" w:fill="FFFFFF"/>
        <w:spacing w:after="0" w:line="240" w:lineRule="auto"/>
        <w:rPr>
          <w:rFonts w:ascii="Times New Roman" w:eastAsia="Times New Roman" w:hAnsi="Times New Roman" w:cs="Times New Roman"/>
          <w:sz w:val="24"/>
          <w:szCs w:val="24"/>
        </w:rPr>
      </w:pPr>
      <w:r w:rsidRPr="00623AC5">
        <w:rPr>
          <w:rFonts w:ascii="Arial" w:eastAsia="Times New Roman" w:hAnsi="Arial" w:cs="Arial"/>
          <w:color w:val="000000"/>
        </w:rPr>
        <w:t xml:space="preserve">Graduation from an accredited college or university with a Bachelor's degree or higher in </w:t>
      </w:r>
      <w:proofErr w:type="gramStart"/>
      <w:r w:rsidRPr="00623AC5">
        <w:rPr>
          <w:rFonts w:ascii="Arial" w:eastAsia="Times New Roman" w:hAnsi="Arial" w:cs="Arial"/>
          <w:color w:val="000000"/>
        </w:rPr>
        <w:t>Accounting</w:t>
      </w:r>
      <w:proofErr w:type="gramEnd"/>
      <w:r w:rsidRPr="00623AC5">
        <w:rPr>
          <w:rFonts w:ascii="Arial" w:eastAsia="Times New Roman" w:hAnsi="Arial" w:cs="Arial"/>
          <w:color w:val="000000"/>
        </w:rPr>
        <w:t xml:space="preserve"> or a directly related field, plus 15 </w:t>
      </w:r>
      <w:proofErr w:type="gramStart"/>
      <w:r w:rsidRPr="00623AC5">
        <w:rPr>
          <w:rFonts w:ascii="Arial" w:eastAsia="Times New Roman" w:hAnsi="Arial" w:cs="Arial"/>
          <w:color w:val="000000"/>
        </w:rPr>
        <w:t>semester hours</w:t>
      </w:r>
      <w:proofErr w:type="gramEnd"/>
      <w:r w:rsidRPr="00623AC5">
        <w:rPr>
          <w:rFonts w:ascii="Arial" w:eastAsia="Times New Roman" w:hAnsi="Arial" w:cs="Arial"/>
          <w:color w:val="000000"/>
        </w:rPr>
        <w:t xml:space="preserve"> in </w:t>
      </w:r>
      <w:proofErr w:type="gramStart"/>
      <w:r w:rsidRPr="00623AC5">
        <w:rPr>
          <w:rFonts w:ascii="Arial" w:eastAsia="Times New Roman" w:hAnsi="Arial" w:cs="Arial"/>
          <w:color w:val="000000"/>
        </w:rPr>
        <w:t>Accounting</w:t>
      </w:r>
      <w:proofErr w:type="gramEnd"/>
    </w:p>
    <w:p w14:paraId="24D4D5E3"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141E3138"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b/>
          <w:bCs/>
          <w:color w:val="000000"/>
        </w:rPr>
        <w:t>Selection Criteria</w:t>
      </w:r>
    </w:p>
    <w:p w14:paraId="6552FD52" w14:textId="77777777" w:rsidR="00623AC5" w:rsidRPr="00623AC5" w:rsidRDefault="00623AC5" w:rsidP="00623AC5">
      <w:pPr>
        <w:shd w:val="clear" w:color="auto" w:fill="FFFFFF"/>
        <w:spacing w:after="0" w:line="240" w:lineRule="auto"/>
        <w:jc w:val="both"/>
        <w:rPr>
          <w:rFonts w:ascii="Arial" w:eastAsia="Times New Roman" w:hAnsi="Arial" w:cs="Arial"/>
          <w:color w:val="000000"/>
          <w:sz w:val="20"/>
          <w:szCs w:val="20"/>
        </w:rPr>
      </w:pPr>
      <w:r w:rsidRPr="00623AC5">
        <w:rPr>
          <w:rFonts w:ascii="Arial" w:eastAsia="Times New Roman" w:hAnsi="Arial" w:cs="Arial"/>
          <w:color w:val="000000"/>
        </w:rPr>
        <w:t>This position requires applicants to complete an </w:t>
      </w:r>
      <w:r w:rsidRPr="00623AC5">
        <w:rPr>
          <w:rFonts w:ascii="Arial" w:eastAsia="Times New Roman" w:hAnsi="Arial" w:cs="Arial"/>
          <w:b/>
          <w:bCs/>
          <w:color w:val="000000"/>
        </w:rPr>
        <w:t xml:space="preserve">interview. The interviewed </w:t>
      </w:r>
      <w:proofErr w:type="gramStart"/>
      <w:r w:rsidRPr="00623AC5">
        <w:rPr>
          <w:rFonts w:ascii="Arial" w:eastAsia="Times New Roman" w:hAnsi="Arial" w:cs="Arial"/>
          <w:b/>
          <w:bCs/>
          <w:color w:val="000000"/>
        </w:rPr>
        <w:t>candidate</w:t>
      </w:r>
      <w:r w:rsidRPr="00623AC5">
        <w:rPr>
          <w:rFonts w:ascii="Arial" w:eastAsia="Times New Roman" w:hAnsi="Arial" w:cs="Arial"/>
          <w:color w:val="000000"/>
        </w:rPr>
        <w:t>(s)</w:t>
      </w:r>
      <w:proofErr w:type="gramEnd"/>
      <w:r w:rsidRPr="00623AC5">
        <w:rPr>
          <w:rFonts w:ascii="Arial" w:eastAsia="Times New Roman" w:hAnsi="Arial" w:cs="Arial"/>
          <w:color w:val="000000"/>
        </w:rPr>
        <w:t xml:space="preserve"> possessing the qualifications best suited to fulfill the responsibilities of the position, based on the oral part of the interview will be selected.</w:t>
      </w:r>
    </w:p>
    <w:p w14:paraId="3BCD13AC" w14:textId="77777777" w:rsidR="00623AC5" w:rsidRPr="00623AC5" w:rsidRDefault="00623AC5" w:rsidP="00623AC5">
      <w:pPr>
        <w:shd w:val="clear" w:color="auto" w:fill="FFFFFF"/>
        <w:spacing w:after="0" w:line="240" w:lineRule="auto"/>
        <w:jc w:val="both"/>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45788201" w14:textId="77777777" w:rsidR="00623AC5" w:rsidRPr="00623AC5" w:rsidRDefault="00623AC5" w:rsidP="00623AC5">
      <w:pPr>
        <w:shd w:val="clear" w:color="auto" w:fill="FFFFFF"/>
        <w:spacing w:after="0" w:line="240" w:lineRule="auto"/>
        <w:jc w:val="both"/>
        <w:rPr>
          <w:rFonts w:ascii="Arial" w:eastAsia="Times New Roman" w:hAnsi="Arial" w:cs="Arial"/>
          <w:color w:val="000000"/>
          <w:sz w:val="20"/>
          <w:szCs w:val="20"/>
        </w:rPr>
      </w:pPr>
      <w:r w:rsidRPr="00623AC5">
        <w:rPr>
          <w:rFonts w:ascii="Arial" w:eastAsia="Times New Roman" w:hAnsi="Arial" w:cs="Arial"/>
          <w:b/>
          <w:bCs/>
          <w:color w:val="000000"/>
          <w:shd w:val="clear" w:color="auto" w:fill="FFFF00"/>
        </w:rPr>
        <w:t>NOTE: The candidate selected for hire must pass an airport background check and a Security Threat Assessment (STA).</w:t>
      </w:r>
    </w:p>
    <w:p w14:paraId="3B203602" w14:textId="77777777" w:rsidR="00623AC5" w:rsidRPr="00623AC5" w:rsidRDefault="00623AC5" w:rsidP="00623AC5">
      <w:pPr>
        <w:shd w:val="clear" w:color="auto" w:fill="FFFFFF"/>
        <w:spacing w:after="0" w:line="240" w:lineRule="auto"/>
        <w:jc w:val="both"/>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DC4B5CE"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E7F79D3"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b/>
          <w:bCs/>
          <w:color w:val="000000"/>
        </w:rPr>
        <w:t>For information about City of Chicago employee benefits, please </w:t>
      </w:r>
      <w:hyperlink r:id="rId10" w:history="1">
        <w:r w:rsidRPr="00623AC5">
          <w:rPr>
            <w:rFonts w:ascii="Arial" w:eastAsia="Times New Roman" w:hAnsi="Arial" w:cs="Arial"/>
            <w:b/>
            <w:bCs/>
            <w:color w:val="0000FF"/>
            <w:u w:val="single"/>
          </w:rPr>
          <w:t>click here</w:t>
        </w:r>
      </w:hyperlink>
    </w:p>
    <w:p w14:paraId="5B717342"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2A5FA27D"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31E96463"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b/>
          <w:bCs/>
          <w:color w:val="000000"/>
        </w:rPr>
        <w:t>For information about City of Chicago salaries and job titles, please </w:t>
      </w:r>
      <w:hyperlink r:id="rId11" w:anchor="docaccess-ba6c316e7a6d538348ff53b1eeebb6ab" w:history="1">
        <w:r w:rsidRPr="00623AC5">
          <w:rPr>
            <w:rFonts w:ascii="Arial" w:eastAsia="Times New Roman" w:hAnsi="Arial" w:cs="Arial"/>
            <w:b/>
            <w:bCs/>
            <w:color w:val="0000FF"/>
            <w:u w:val="single"/>
          </w:rPr>
          <w:t>click here</w:t>
        </w:r>
      </w:hyperlink>
      <w:r w:rsidRPr="00623AC5">
        <w:rPr>
          <w:rFonts w:ascii="Arial" w:eastAsia="Times New Roman" w:hAnsi="Arial" w:cs="Arial"/>
          <w:b/>
          <w:bCs/>
          <w:color w:val="000000"/>
        </w:rPr>
        <w:t> </w:t>
      </w:r>
    </w:p>
    <w:p w14:paraId="61BCEEAC"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281D2BFB"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022CFA74"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bookmarkStart w:id="0" w:name="_Hlk170806768"/>
      <w:r w:rsidRPr="00623AC5">
        <w:rPr>
          <w:rFonts w:ascii="Arial" w:eastAsia="Times New Roman" w:hAnsi="Arial" w:cs="Arial"/>
          <w:b/>
          <w:bCs/>
          <w:color w:val="000000"/>
        </w:rPr>
        <w:t>APPLICATION EVALUATION: </w:t>
      </w:r>
      <w:bookmarkEnd w:id="0"/>
      <w:r w:rsidRPr="00623AC5">
        <w:rPr>
          <w:rFonts w:ascii="Arial" w:eastAsia="Times New Roman" w:hAnsi="Arial" w:cs="Arial"/>
          <w:color w:val="000000"/>
        </w:rPr>
        <w:t>Initial evaluation will be based on the information provided on the application and the documents submitted. Department of Human Resources staff will review applications after the final posting date. Staff will follow all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1290E572"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BBF0DD2"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b/>
          <w:bCs/>
          <w:color w:val="000000"/>
        </w:rPr>
        <w:t>COMMITMENT TO DIVERSITY: </w:t>
      </w:r>
      <w:r w:rsidRPr="00623AC5">
        <w:rPr>
          <w:rFonts w:ascii="Arial" w:eastAsia="Times New Roman" w:hAnsi="Arial" w:cs="Arial"/>
          <w:color w:val="000000"/>
        </w:rPr>
        <w:t xml:space="preserve">To further our commitment to hiring applicants with diverse experience, the City of Chicago has adopted ordinances 2-74-020 and 2-74-075. The ordinances provide a preference to applicants who meet the minimum qualifications and who are veterans of the Armed Forces of the United States, residents of Socio-Economically Disadvantaged Areas (SEDA), and/or Chicago Public School (CPS) high school graduates. These hiring preferences do not apply to bidders. For positions covered by a collective bargaining agreement, bidders will be considered before external candidates. </w:t>
      </w:r>
      <w:proofErr w:type="gramStart"/>
      <w:r w:rsidRPr="00623AC5">
        <w:rPr>
          <w:rFonts w:ascii="Arial" w:eastAsia="Times New Roman" w:hAnsi="Arial" w:cs="Arial"/>
          <w:color w:val="000000"/>
        </w:rPr>
        <w:t>The</w:t>
      </w:r>
      <w:proofErr w:type="gramEnd"/>
      <w:r w:rsidRPr="00623AC5">
        <w:rPr>
          <w:rFonts w:ascii="Arial" w:eastAsia="Times New Roman" w:hAnsi="Arial" w:cs="Arial"/>
          <w:color w:val="000000"/>
        </w:rPr>
        <w:t xml:space="preserve"> learn more about our hiring processes </w:t>
      </w:r>
      <w:hyperlink r:id="rId12" w:history="1">
        <w:r w:rsidRPr="00623AC5">
          <w:rPr>
            <w:rFonts w:ascii="Arial" w:eastAsia="Times New Roman" w:hAnsi="Arial" w:cs="Arial"/>
            <w:color w:val="0000FF"/>
            <w:u w:val="single"/>
          </w:rPr>
          <w:t>click here.</w:t>
        </w:r>
      </w:hyperlink>
    </w:p>
    <w:p w14:paraId="4B82261A" w14:textId="77777777" w:rsidR="00623AC5" w:rsidRPr="00623AC5" w:rsidRDefault="00623AC5" w:rsidP="00623AC5">
      <w:pPr>
        <w:shd w:val="clear" w:color="auto" w:fill="FFFFFF"/>
        <w:spacing w:after="0" w:line="240" w:lineRule="auto"/>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AFC941A"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26CA8F6D"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rPr>
        <w:t>ALL REFERENCES TO POLITICAL SPONSORSHIP OR RECOMMENDATION MUST BE OMITTED FROM ALL APPLICATION MATERIALS SUBMITTED FOR CITY EMPLOYMENT.</w:t>
      </w:r>
    </w:p>
    <w:p w14:paraId="43ED043E"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76C8887A"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rPr>
        <w:t>The City of Chicago in an Equal Employment Opportunity and Military Friendly Employer and Fair Chance Employer</w:t>
      </w:r>
    </w:p>
    <w:p w14:paraId="062894E1"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color w:val="000000"/>
          <w:sz w:val="20"/>
          <w:szCs w:val="20"/>
        </w:rPr>
        <w:t> </w:t>
      </w:r>
    </w:p>
    <w:p w14:paraId="5DE42639" w14:textId="77777777" w:rsidR="00623AC5" w:rsidRPr="00623AC5" w:rsidRDefault="00623AC5" w:rsidP="00623AC5">
      <w:pPr>
        <w:shd w:val="clear" w:color="auto" w:fill="FFFFFF"/>
        <w:spacing w:after="0" w:line="240" w:lineRule="auto"/>
        <w:jc w:val="center"/>
        <w:rPr>
          <w:rFonts w:ascii="Arial" w:eastAsia="Times New Roman" w:hAnsi="Arial" w:cs="Arial"/>
          <w:color w:val="000000"/>
          <w:sz w:val="20"/>
          <w:szCs w:val="20"/>
        </w:rPr>
      </w:pPr>
      <w:r w:rsidRPr="00623AC5">
        <w:rPr>
          <w:rFonts w:ascii="Arial" w:eastAsia="Times New Roman" w:hAnsi="Arial" w:cs="Arial"/>
          <w:b/>
          <w:bCs/>
          <w:color w:val="000000"/>
        </w:rPr>
        <w:t>City of Chicago</w:t>
      </w:r>
    </w:p>
    <w:p w14:paraId="149B322D" w14:textId="77777777" w:rsidR="00623AC5" w:rsidRPr="00623AC5" w:rsidRDefault="00623AC5" w:rsidP="00623AC5">
      <w:pPr>
        <w:shd w:val="clear" w:color="auto" w:fill="FFFFFF"/>
        <w:spacing w:after="0" w:line="240" w:lineRule="auto"/>
        <w:jc w:val="center"/>
        <w:rPr>
          <w:rFonts w:ascii="Arial" w:eastAsia="Times New Roman" w:hAnsi="Arial" w:cs="Arial"/>
          <w:b/>
          <w:bCs/>
          <w:color w:val="000000"/>
          <w:sz w:val="20"/>
          <w:szCs w:val="20"/>
        </w:rPr>
      </w:pPr>
      <w:r w:rsidRPr="00623AC5">
        <w:rPr>
          <w:rFonts w:ascii="Arial" w:eastAsia="Times New Roman" w:hAnsi="Arial" w:cs="Arial"/>
          <w:b/>
          <w:bCs/>
          <w:color w:val="000000"/>
        </w:rPr>
        <w:t>Brandon Johnson, Mayor</w:t>
      </w:r>
    </w:p>
    <w:p w14:paraId="20E0972E" w14:textId="77777777" w:rsidR="00623AC5" w:rsidRPr="00623AC5" w:rsidRDefault="00623AC5" w:rsidP="00623AC5">
      <w:pPr>
        <w:shd w:val="clear" w:color="auto" w:fill="FFFFFF"/>
        <w:spacing w:after="0" w:line="240" w:lineRule="auto"/>
        <w:rPr>
          <w:rFonts w:ascii="Arial" w:eastAsia="Times New Roman" w:hAnsi="Arial" w:cs="Arial"/>
          <w:color w:val="000000"/>
          <w:sz w:val="17"/>
          <w:szCs w:val="17"/>
        </w:rPr>
      </w:pPr>
      <w:r w:rsidRPr="00623AC5">
        <w:rPr>
          <w:rFonts w:ascii="Arial" w:eastAsia="Times New Roman" w:hAnsi="Arial" w:cs="Arial"/>
          <w:color w:val="000000"/>
          <w:sz w:val="17"/>
          <w:szCs w:val="17"/>
        </w:rPr>
        <w:t> </w:t>
      </w:r>
    </w:p>
    <w:p w14:paraId="1E658224"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F1CAA4C"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4A763FA8"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2D7EF30"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4699D1F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3C099C1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64F4C5B3" w14:textId="77777777" w:rsidR="00623AC5" w:rsidRDefault="00623AC5" w:rsidP="00794A21">
      <w:pPr>
        <w:shd w:val="clear" w:color="auto" w:fill="FFFFFF"/>
        <w:spacing w:after="0" w:line="240" w:lineRule="auto"/>
        <w:rPr>
          <w:rFonts w:ascii="Arial" w:eastAsia="Times New Roman" w:hAnsi="Arial" w:cs="Arial"/>
          <w:bdr w:val="none" w:sz="0" w:space="0" w:color="auto" w:frame="1"/>
        </w:rPr>
      </w:pPr>
    </w:p>
    <w:p w14:paraId="5A2591B0" w14:textId="77777777" w:rsidR="00496D54" w:rsidRDefault="00496D54" w:rsidP="00C528D1">
      <w:pPr>
        <w:spacing w:after="0" w:line="240" w:lineRule="auto"/>
        <w:textAlignment w:val="baseline"/>
        <w:rPr>
          <w:rFonts w:ascii="Arial" w:eastAsia="Times New Roman" w:hAnsi="Arial" w:cs="Arial"/>
          <w:bdr w:val="none" w:sz="0" w:space="0" w:color="auto" w:frame="1"/>
        </w:rPr>
      </w:pPr>
    </w:p>
    <w:p w14:paraId="24DC5BF0" w14:textId="315F0AA7" w:rsidR="002D2DCE" w:rsidRPr="00AB7975" w:rsidRDefault="00F726C5" w:rsidP="002D2DCE">
      <w:pPr>
        <w:spacing w:after="0" w:line="240" w:lineRule="auto"/>
        <w:ind w:left="1440" w:firstLine="720"/>
        <w:textAlignment w:val="baseline"/>
        <w:rPr>
          <w:rFonts w:ascii="Arial" w:eastAsia="Times New Roman" w:hAnsi="Arial" w:cs="Arial"/>
          <w:bdr w:val="none" w:sz="0" w:space="0" w:color="auto" w:frame="1"/>
        </w:rPr>
      </w:pPr>
      <w:r>
        <w:rPr>
          <w:rFonts w:ascii="Arial" w:eastAsia="Times New Roman" w:hAnsi="Arial" w:cs="Arial"/>
          <w:bdr w:val="none" w:sz="0" w:space="0" w:color="auto" w:frame="1"/>
        </w:rPr>
        <w:t xml:space="preserve">   </w:t>
      </w:r>
      <w:r w:rsidR="002D2DCE" w:rsidRPr="00AB7975">
        <w:rPr>
          <w:rFonts w:ascii="Arial" w:eastAsia="Times New Roman" w:hAnsi="Arial" w:cs="Arial"/>
          <w:bdr w:val="none" w:sz="0" w:space="0" w:color="auto" w:frame="1"/>
        </w:rPr>
        <w:t>Here is the link to the City of Chicago website:</w:t>
      </w:r>
    </w:p>
    <w:p w14:paraId="0CCFA329" w14:textId="77777777" w:rsidR="001724B2" w:rsidRPr="00AB7975"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AB7975" w:rsidRDefault="002D2DCE" w:rsidP="002D2DCE">
      <w:pPr>
        <w:spacing w:after="0" w:line="240" w:lineRule="auto"/>
        <w:textAlignment w:val="baseline"/>
        <w:rPr>
          <w:rFonts w:ascii="Arial" w:eastAsia="Times New Roman" w:hAnsi="Arial" w:cs="Arial"/>
        </w:rPr>
      </w:pPr>
    </w:p>
    <w:p w14:paraId="3C284A93" w14:textId="58DE22DC" w:rsidR="002D2DCE" w:rsidRPr="00AB7975"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AB7975">
        <w:rPr>
          <w:rFonts w:ascii="Arial" w:eastAsia="Times New Roman" w:hAnsi="Arial" w:cs="Arial"/>
        </w:rPr>
        <w:t xml:space="preserve">                            </w:t>
      </w:r>
      <w:hyperlink r:id="rId13" w:tgtFrame="_blank" w:history="1">
        <w:r w:rsidRPr="00AB7975">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AB7975" w:rsidRDefault="00E66ECF" w:rsidP="002D2DCE">
      <w:pPr>
        <w:spacing w:after="0" w:line="240" w:lineRule="auto"/>
        <w:textAlignment w:val="baseline"/>
        <w:rPr>
          <w:rFonts w:ascii="Arial" w:eastAsia="Times New Roman" w:hAnsi="Arial" w:cs="Arial"/>
        </w:rPr>
      </w:pPr>
    </w:p>
    <w:p w14:paraId="70C1BCDF" w14:textId="77777777" w:rsidR="002D2DCE" w:rsidRPr="00AB7975"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AB7975"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AB7975" w:rsidRDefault="004005BD" w:rsidP="00AE6D7A">
            <w:pPr>
              <w:textAlignment w:val="baseline"/>
              <w:rPr>
                <w:rFonts w:ascii="Arial" w:eastAsia="Times New Roman" w:hAnsi="Arial" w:cs="Arial"/>
                <w:b w:val="0"/>
                <w:bCs w:val="0"/>
                <w:color w:val="0000FF"/>
                <w:u w:val="single"/>
                <w:bdr w:val="none" w:sz="0" w:space="0" w:color="auto" w:frame="1"/>
              </w:rPr>
            </w:pPr>
            <w:r w:rsidRPr="00AB7975">
              <w:rPr>
                <w:rFonts w:ascii="Arial" w:hAnsi="Arial" w:cs="Arial"/>
              </w:rPr>
              <w:t xml:space="preserve">                                       </w:t>
            </w:r>
            <w:r w:rsidR="00A276CF" w:rsidRPr="00AB7975">
              <w:rPr>
                <w:rFonts w:ascii="Arial" w:hAnsi="Arial" w:cs="Arial"/>
              </w:rPr>
              <w:t xml:space="preserve">    </w:t>
            </w:r>
            <w:r w:rsidRPr="00AB7975">
              <w:rPr>
                <w:rFonts w:ascii="Arial" w:hAnsi="Arial" w:cs="Arial"/>
              </w:rPr>
              <w:t xml:space="preserve"> </w:t>
            </w:r>
            <w:hyperlink r:id="rId14" w:tgtFrame="_blank" w:history="1">
              <w:r w:rsidR="002D2DCE" w:rsidRPr="00AB7975">
                <w:rPr>
                  <w:rFonts w:ascii="Arial" w:eastAsia="Times New Roman" w:hAnsi="Arial" w:cs="Arial"/>
                  <w:color w:val="0000FF"/>
                  <w:u w:val="single"/>
                  <w:bdr w:val="none" w:sz="0" w:space="0" w:color="auto" w:frame="1"/>
                </w:rPr>
                <w:t>Job Search - Basic Search - Taleo</w:t>
              </w:r>
            </w:hyperlink>
          </w:p>
          <w:p w14:paraId="14C80A61" w14:textId="77777777" w:rsidR="004005BD" w:rsidRPr="00AB7975" w:rsidRDefault="004005BD" w:rsidP="00AE6D7A">
            <w:pPr>
              <w:textAlignment w:val="baseline"/>
              <w:rPr>
                <w:rFonts w:ascii="Arial" w:eastAsia="Times New Roman" w:hAnsi="Arial" w:cs="Arial"/>
              </w:rPr>
            </w:pPr>
          </w:p>
          <w:p w14:paraId="2644BA73" w14:textId="5C735DBA" w:rsidR="002D2DCE" w:rsidRPr="00AB7975" w:rsidRDefault="002D2DCE" w:rsidP="00AE6D7A">
            <w:pPr>
              <w:textAlignment w:val="baseline"/>
              <w:rPr>
                <w:rFonts w:ascii="Arial" w:eastAsia="Times New Roman" w:hAnsi="Arial" w:cs="Arial"/>
              </w:rPr>
            </w:pPr>
          </w:p>
        </w:tc>
      </w:tr>
    </w:tbl>
    <w:p w14:paraId="4E472C02" w14:textId="49C57886" w:rsidR="008F022B" w:rsidRPr="00AB7975" w:rsidRDefault="002D2DCE" w:rsidP="002D2DCE">
      <w:pPr>
        <w:pStyle w:val="NormalWeb"/>
        <w:shd w:val="clear" w:color="auto" w:fill="FFFFFF"/>
        <w:rPr>
          <w:rFonts w:ascii="Arial" w:hAnsi="Arial" w:cs="Arial"/>
          <w:b/>
          <w:color w:val="242424"/>
          <w:sz w:val="22"/>
          <w:szCs w:val="22"/>
        </w:rPr>
      </w:pPr>
      <w:r w:rsidRPr="00AB7975">
        <w:rPr>
          <w:rFonts w:ascii="Arial" w:hAnsi="Arial" w:cs="Arial"/>
          <w:b/>
          <w:color w:val="242424"/>
          <w:sz w:val="22"/>
          <w:szCs w:val="22"/>
        </w:rPr>
        <w:t>FOLLOW THE STEPS BELOW TO VIEW THE OPEN POSITION AT THE CDA</w:t>
      </w:r>
    </w:p>
    <w:p w14:paraId="1B7031A1"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 xml:space="preserve">Visit flychicago.com/jobs or click the link above. </w:t>
      </w:r>
    </w:p>
    <w:p w14:paraId="3A2CAC5B" w14:textId="77777777" w:rsidR="002D2DCE" w:rsidRPr="00AB7975" w:rsidRDefault="002D2DCE">
      <w:pPr>
        <w:pStyle w:val="NormalWeb"/>
        <w:numPr>
          <w:ilvl w:val="0"/>
          <w:numId w:val="1"/>
        </w:numPr>
        <w:shd w:val="clear" w:color="auto" w:fill="FFFFFF"/>
        <w:spacing w:before="0" w:after="0"/>
        <w:rPr>
          <w:rFonts w:ascii="Arial" w:hAnsi="Arial" w:cs="Arial"/>
          <w:color w:val="242424"/>
          <w:sz w:val="22"/>
          <w:szCs w:val="22"/>
        </w:rPr>
      </w:pPr>
      <w:r w:rsidRPr="00AB7975">
        <w:rPr>
          <w:rFonts w:ascii="Arial" w:hAnsi="Arial" w:cs="Arial"/>
          <w:color w:val="242424"/>
          <w:sz w:val="22"/>
          <w:szCs w:val="22"/>
        </w:rPr>
        <w:t>Click on the current open position at CDA.</w:t>
      </w:r>
    </w:p>
    <w:p w14:paraId="30C4705C" w14:textId="4E07C937" w:rsidR="004A1E52" w:rsidRPr="00794A21" w:rsidRDefault="002D2DCE">
      <w:pPr>
        <w:pStyle w:val="NormalWeb"/>
        <w:numPr>
          <w:ilvl w:val="0"/>
          <w:numId w:val="1"/>
        </w:numPr>
        <w:shd w:val="clear" w:color="auto" w:fill="FFFFFF"/>
        <w:spacing w:before="0" w:beforeAutospacing="0" w:after="0" w:afterAutospacing="0"/>
        <w:rPr>
          <w:rFonts w:ascii="Arial" w:hAnsi="Arial" w:cs="Arial"/>
          <w:b/>
          <w:bCs/>
          <w:color w:val="000000"/>
          <w:sz w:val="22"/>
          <w:szCs w:val="22"/>
          <w:bdr w:val="none" w:sz="0" w:space="0" w:color="auto" w:frame="1"/>
        </w:rPr>
      </w:pPr>
      <w:r w:rsidRPr="00794A21">
        <w:rPr>
          <w:rFonts w:ascii="Arial" w:hAnsi="Arial" w:cs="Arial"/>
          <w:color w:val="242424"/>
          <w:sz w:val="22"/>
          <w:szCs w:val="22"/>
        </w:rPr>
        <w:t>Select the position</w:t>
      </w:r>
      <w:r w:rsidR="000214D1" w:rsidRPr="00794A21">
        <w:rPr>
          <w:rFonts w:ascii="Arial" w:hAnsi="Arial" w:cs="Arial"/>
          <w:color w:val="242424"/>
          <w:sz w:val="22"/>
          <w:szCs w:val="22"/>
        </w:rPr>
        <w:t xml:space="preserve"> </w:t>
      </w:r>
      <w:r w:rsidR="004A1E52" w:rsidRPr="00794A21">
        <w:rPr>
          <w:rFonts w:ascii="Arial" w:hAnsi="Arial" w:cs="Arial"/>
          <w:color w:val="242424"/>
          <w:sz w:val="22"/>
          <w:szCs w:val="22"/>
        </w:rPr>
        <w:t>–</w:t>
      </w:r>
      <w:r w:rsidR="004D110D" w:rsidRPr="00794A21">
        <w:rPr>
          <w:rFonts w:ascii="Arial" w:hAnsi="Arial" w:cs="Arial"/>
          <w:b/>
          <w:bCs/>
          <w:color w:val="242424"/>
          <w:sz w:val="22"/>
          <w:szCs w:val="22"/>
        </w:rPr>
        <w:t xml:space="preserve"> </w:t>
      </w:r>
      <w:r w:rsidR="006764C5">
        <w:rPr>
          <w:rFonts w:ascii="Arial" w:hAnsi="Arial" w:cs="Arial"/>
          <w:b/>
          <w:bCs/>
          <w:color w:val="242424"/>
          <w:sz w:val="22"/>
          <w:szCs w:val="22"/>
        </w:rPr>
        <w:t xml:space="preserve">Accountant – O’Hare </w:t>
      </w:r>
    </w:p>
    <w:p w14:paraId="6AD65724" w14:textId="77777777" w:rsidR="00794A21" w:rsidRDefault="00794A21"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465D854C" w14:textId="77777777" w:rsidR="006764C5" w:rsidRPr="006764C5" w:rsidRDefault="006764C5" w:rsidP="006764C5">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6764C5">
        <w:rPr>
          <w:rFonts w:ascii="Arial" w:hAnsi="Arial" w:cs="Arial"/>
          <w:b/>
          <w:bCs/>
          <w:color w:val="000000"/>
          <w:sz w:val="22"/>
          <w:szCs w:val="22"/>
          <w:bdr w:val="none" w:sz="0" w:space="0" w:color="auto" w:frame="1"/>
        </w:rPr>
        <w:t>Accountant (O'Hare)</w:t>
      </w:r>
    </w:p>
    <w:p w14:paraId="0CCF93D9" w14:textId="77777777" w:rsidR="006764C5" w:rsidRPr="006764C5" w:rsidRDefault="006764C5" w:rsidP="006764C5">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6764C5">
        <w:rPr>
          <w:rFonts w:ascii="Arial" w:hAnsi="Arial" w:cs="Arial"/>
          <w:b/>
          <w:bCs/>
          <w:color w:val="000000"/>
          <w:sz w:val="22"/>
          <w:szCs w:val="22"/>
          <w:bdr w:val="none" w:sz="0" w:space="0" w:color="auto" w:frame="1"/>
        </w:rPr>
        <w:t>$68,616.00</w:t>
      </w:r>
    </w:p>
    <w:p w14:paraId="12679A24" w14:textId="77777777" w:rsidR="006764C5" w:rsidRPr="006764C5" w:rsidRDefault="006764C5" w:rsidP="006764C5">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6764C5">
        <w:rPr>
          <w:rFonts w:ascii="Arial" w:hAnsi="Arial" w:cs="Arial"/>
          <w:b/>
          <w:bCs/>
          <w:color w:val="000000"/>
          <w:sz w:val="22"/>
          <w:szCs w:val="22"/>
          <w:bdr w:val="none" w:sz="0" w:space="0" w:color="auto" w:frame="1"/>
        </w:rPr>
        <w:t>Job #416595</w:t>
      </w:r>
    </w:p>
    <w:p w14:paraId="2B91144C" w14:textId="77777777" w:rsidR="006764C5" w:rsidRPr="006764C5" w:rsidRDefault="006764C5" w:rsidP="006764C5">
      <w:pPr>
        <w:pStyle w:val="xelementtoproof"/>
        <w:shd w:val="clear" w:color="auto" w:fill="FFFFFF"/>
        <w:spacing w:before="0" w:beforeAutospacing="0" w:after="0" w:afterAutospacing="0"/>
        <w:ind w:firstLine="270"/>
        <w:rPr>
          <w:rFonts w:ascii="Segoe UI" w:hAnsi="Segoe UI" w:cs="Segoe UI"/>
          <w:b/>
          <w:bCs/>
          <w:color w:val="242424"/>
          <w:sz w:val="22"/>
          <w:szCs w:val="22"/>
        </w:rPr>
      </w:pPr>
      <w:r w:rsidRPr="006764C5">
        <w:rPr>
          <w:rFonts w:ascii="Arial" w:hAnsi="Arial" w:cs="Arial"/>
          <w:b/>
          <w:bCs/>
          <w:color w:val="000000"/>
          <w:sz w:val="22"/>
          <w:szCs w:val="22"/>
          <w:bdr w:val="none" w:sz="0" w:space="0" w:color="auto" w:frame="1"/>
        </w:rPr>
        <w:t>08/21/26 - 09/04/26</w:t>
      </w:r>
    </w:p>
    <w:p w14:paraId="3B5EE2D3" w14:textId="77777777" w:rsidR="006764C5"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58D32716" w14:textId="77777777" w:rsidR="006764C5" w:rsidRPr="00C74E40" w:rsidRDefault="006764C5" w:rsidP="00C74E40">
      <w:pPr>
        <w:pStyle w:val="NormalWeb"/>
        <w:shd w:val="clear" w:color="auto" w:fill="FFFFFF"/>
        <w:spacing w:before="0" w:beforeAutospacing="0" w:after="0" w:afterAutospacing="0"/>
        <w:rPr>
          <w:rStyle w:val="xxcontentpasted1"/>
          <w:rFonts w:ascii="Segoe UI" w:hAnsi="Segoe UI" w:cs="Segoe UI"/>
          <w:b/>
          <w:bCs/>
          <w:color w:val="242424"/>
          <w:sz w:val="22"/>
          <w:szCs w:val="22"/>
        </w:rPr>
      </w:pPr>
    </w:p>
    <w:p w14:paraId="0497799B" w14:textId="2AB4ECEF" w:rsidR="002D2DCE" w:rsidRPr="00AB7975"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AB7975">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AB7975">
        <w:rPr>
          <w:rFonts w:ascii="Arial" w:hAnsi="Arial" w:cs="Arial"/>
          <w:color w:val="242424"/>
          <w:sz w:val="22"/>
          <w:szCs w:val="22"/>
        </w:rPr>
        <w:t>in the area of</w:t>
      </w:r>
      <w:proofErr w:type="gramEnd"/>
      <w:r w:rsidRPr="00AB7975">
        <w:rPr>
          <w:rFonts w:ascii="Arial" w:hAnsi="Arial" w:cs="Arial"/>
          <w:color w:val="242424"/>
          <w:sz w:val="22"/>
          <w:szCs w:val="22"/>
        </w:rPr>
        <w:t xml:space="preserve"> interest. </w:t>
      </w:r>
    </w:p>
    <w:p w14:paraId="4220DE37" w14:textId="3239DE2D" w:rsidR="002D2DCE" w:rsidRPr="00AB7975" w:rsidRDefault="00622621">
      <w:pPr>
        <w:pStyle w:val="NormalWeb"/>
        <w:numPr>
          <w:ilvl w:val="0"/>
          <w:numId w:val="2"/>
        </w:numPr>
        <w:shd w:val="clear" w:color="auto" w:fill="FFFFFF"/>
        <w:spacing w:before="0" w:after="0"/>
        <w:rPr>
          <w:rFonts w:ascii="Arial" w:hAnsi="Arial" w:cs="Arial"/>
          <w:color w:val="242424"/>
          <w:sz w:val="22"/>
          <w:szCs w:val="22"/>
        </w:rPr>
      </w:pPr>
      <w:r>
        <w:rPr>
          <w:rFonts w:ascii="Arial" w:hAnsi="Arial" w:cs="Arial"/>
          <w:color w:val="242424"/>
          <w:sz w:val="22"/>
          <w:szCs w:val="22"/>
        </w:rPr>
        <w:t>Job</w:t>
      </w:r>
      <w:r w:rsidR="002D2DCE" w:rsidRPr="00AB7975">
        <w:rPr>
          <w:rFonts w:ascii="Arial" w:hAnsi="Arial" w:cs="Arial"/>
          <w:color w:val="242424"/>
          <w:sz w:val="22"/>
          <w:szCs w:val="22"/>
        </w:rPr>
        <w:t xml:space="preserve"> posting</w:t>
      </w:r>
      <w:r>
        <w:rPr>
          <w:rFonts w:ascii="Arial" w:hAnsi="Arial" w:cs="Arial"/>
          <w:color w:val="242424"/>
          <w:sz w:val="22"/>
          <w:szCs w:val="22"/>
        </w:rPr>
        <w:t>s</w:t>
      </w:r>
      <w:r w:rsidR="002D2DCE" w:rsidRPr="00AB7975">
        <w:rPr>
          <w:rFonts w:ascii="Arial" w:hAnsi="Arial" w:cs="Arial"/>
          <w:color w:val="242424"/>
          <w:sz w:val="22"/>
          <w:szCs w:val="22"/>
        </w:rPr>
        <w:t xml:space="preserve"> will remain online for a minimum of 14 business days.</w:t>
      </w:r>
    </w:p>
    <w:p w14:paraId="01F9B296" w14:textId="77777777" w:rsidR="002D2DCE" w:rsidRPr="00AB7975" w:rsidRDefault="002D2DCE">
      <w:pPr>
        <w:pStyle w:val="NormalWeb"/>
        <w:numPr>
          <w:ilvl w:val="0"/>
          <w:numId w:val="2"/>
        </w:numPr>
        <w:shd w:val="clear" w:color="auto" w:fill="FFFFFF"/>
        <w:rPr>
          <w:rFonts w:ascii="Arial" w:hAnsi="Arial" w:cs="Arial"/>
          <w:b/>
          <w:sz w:val="22"/>
          <w:szCs w:val="22"/>
          <w:u w:val="single"/>
        </w:rPr>
      </w:pPr>
      <w:r w:rsidRPr="00AB7975">
        <w:rPr>
          <w:rFonts w:ascii="Arial" w:hAnsi="Arial" w:cs="Arial"/>
          <w:sz w:val="22"/>
          <w:szCs w:val="22"/>
        </w:rPr>
        <w:t>All information must be completed on the application.  The following documents should be attached (resume, cover letter, and transcripts</w:t>
      </w:r>
      <w:r w:rsidR="004978CD" w:rsidRPr="00AB7975">
        <w:rPr>
          <w:rFonts w:ascii="Arial" w:hAnsi="Arial" w:cs="Arial"/>
          <w:sz w:val="22"/>
          <w:szCs w:val="22"/>
        </w:rPr>
        <w:t>.)</w:t>
      </w:r>
    </w:p>
    <w:sectPr w:rsidR="002D2DCE" w:rsidRPr="00AB79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75D3" w14:textId="77777777" w:rsidR="00E56717" w:rsidRDefault="00E56717" w:rsidP="007109F8">
      <w:pPr>
        <w:spacing w:after="0" w:line="240" w:lineRule="auto"/>
      </w:pPr>
      <w:r>
        <w:separator/>
      </w:r>
    </w:p>
  </w:endnote>
  <w:endnote w:type="continuationSeparator" w:id="0">
    <w:p w14:paraId="38493806" w14:textId="77777777" w:rsidR="00E56717" w:rsidRDefault="00E56717"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C81B8" w14:textId="77777777" w:rsidR="00E56717" w:rsidRDefault="00E56717" w:rsidP="007109F8">
      <w:pPr>
        <w:spacing w:after="0" w:line="240" w:lineRule="auto"/>
      </w:pPr>
      <w:r>
        <w:separator/>
      </w:r>
    </w:p>
  </w:footnote>
  <w:footnote w:type="continuationSeparator" w:id="0">
    <w:p w14:paraId="6C37022A" w14:textId="77777777" w:rsidR="00E56717" w:rsidRDefault="00E56717"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70D30"/>
    <w:multiLevelType w:val="multilevel"/>
    <w:tmpl w:val="2C26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263042">
    <w:abstractNumId w:val="0"/>
  </w:num>
  <w:num w:numId="2" w16cid:durableId="814106231">
    <w:abstractNumId w:val="1"/>
  </w:num>
  <w:num w:numId="3" w16cid:durableId="144260933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789"/>
    <w:rsid w:val="001724B2"/>
    <w:rsid w:val="001B28F0"/>
    <w:rsid w:val="001C76F2"/>
    <w:rsid w:val="001C7CC5"/>
    <w:rsid w:val="001E10C9"/>
    <w:rsid w:val="00200241"/>
    <w:rsid w:val="00230475"/>
    <w:rsid w:val="0023056C"/>
    <w:rsid w:val="00246371"/>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823ED"/>
    <w:rsid w:val="003A69F7"/>
    <w:rsid w:val="004005BD"/>
    <w:rsid w:val="00407473"/>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E448A"/>
    <w:rsid w:val="004F7245"/>
    <w:rsid w:val="005017AC"/>
    <w:rsid w:val="00520572"/>
    <w:rsid w:val="00525E3A"/>
    <w:rsid w:val="00534DF2"/>
    <w:rsid w:val="0053788C"/>
    <w:rsid w:val="00553B0A"/>
    <w:rsid w:val="005548FA"/>
    <w:rsid w:val="00562B1D"/>
    <w:rsid w:val="00574BE4"/>
    <w:rsid w:val="00576378"/>
    <w:rsid w:val="00577DD3"/>
    <w:rsid w:val="00597244"/>
    <w:rsid w:val="005A2E40"/>
    <w:rsid w:val="005B5550"/>
    <w:rsid w:val="005C15BB"/>
    <w:rsid w:val="005C7659"/>
    <w:rsid w:val="005E2245"/>
    <w:rsid w:val="005E329F"/>
    <w:rsid w:val="005F6B33"/>
    <w:rsid w:val="0060589E"/>
    <w:rsid w:val="00621243"/>
    <w:rsid w:val="0062183A"/>
    <w:rsid w:val="00622621"/>
    <w:rsid w:val="00623AC5"/>
    <w:rsid w:val="006435A0"/>
    <w:rsid w:val="00645F9C"/>
    <w:rsid w:val="00655501"/>
    <w:rsid w:val="0066351D"/>
    <w:rsid w:val="006764C5"/>
    <w:rsid w:val="00681625"/>
    <w:rsid w:val="00690195"/>
    <w:rsid w:val="006A367E"/>
    <w:rsid w:val="006B207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51A8C"/>
    <w:rsid w:val="0075425D"/>
    <w:rsid w:val="00757E55"/>
    <w:rsid w:val="007679F8"/>
    <w:rsid w:val="00794A21"/>
    <w:rsid w:val="007953D0"/>
    <w:rsid w:val="007A4C86"/>
    <w:rsid w:val="007A7025"/>
    <w:rsid w:val="007B2E2E"/>
    <w:rsid w:val="007E123A"/>
    <w:rsid w:val="007E4DCE"/>
    <w:rsid w:val="007F1010"/>
    <w:rsid w:val="007F4A41"/>
    <w:rsid w:val="0080021F"/>
    <w:rsid w:val="008158CC"/>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32BF7"/>
    <w:rsid w:val="00934B15"/>
    <w:rsid w:val="009356DF"/>
    <w:rsid w:val="00935FAC"/>
    <w:rsid w:val="009361AA"/>
    <w:rsid w:val="00943741"/>
    <w:rsid w:val="00946DDC"/>
    <w:rsid w:val="00952F54"/>
    <w:rsid w:val="0095402D"/>
    <w:rsid w:val="00957C3F"/>
    <w:rsid w:val="00965D77"/>
    <w:rsid w:val="00970EAF"/>
    <w:rsid w:val="0099565C"/>
    <w:rsid w:val="009A4706"/>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D5CDB"/>
    <w:rsid w:val="00B11D9D"/>
    <w:rsid w:val="00B31D53"/>
    <w:rsid w:val="00B60509"/>
    <w:rsid w:val="00B9175D"/>
    <w:rsid w:val="00B95F35"/>
    <w:rsid w:val="00BB68CB"/>
    <w:rsid w:val="00BB695E"/>
    <w:rsid w:val="00BC70A8"/>
    <w:rsid w:val="00BD403D"/>
    <w:rsid w:val="00C10F9B"/>
    <w:rsid w:val="00C33CEC"/>
    <w:rsid w:val="00C3404A"/>
    <w:rsid w:val="00C51236"/>
    <w:rsid w:val="00C528D1"/>
    <w:rsid w:val="00C60A30"/>
    <w:rsid w:val="00C73F8E"/>
    <w:rsid w:val="00C74E40"/>
    <w:rsid w:val="00C84265"/>
    <w:rsid w:val="00CA37C7"/>
    <w:rsid w:val="00CA4EAF"/>
    <w:rsid w:val="00CB2E2B"/>
    <w:rsid w:val="00CC703D"/>
    <w:rsid w:val="00CC72D9"/>
    <w:rsid w:val="00CE415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56717"/>
    <w:rsid w:val="00E66ECF"/>
    <w:rsid w:val="00E862C2"/>
    <w:rsid w:val="00E95D45"/>
    <w:rsid w:val="00EA529E"/>
    <w:rsid w:val="00EA717C"/>
    <w:rsid w:val="00EC545B"/>
    <w:rsid w:val="00EC68A0"/>
    <w:rsid w:val="00ED2E37"/>
    <w:rsid w:val="00ED3F1E"/>
    <w:rsid w:val="00ED50F8"/>
    <w:rsid w:val="00ED7A35"/>
    <w:rsid w:val="00EE18BA"/>
    <w:rsid w:val="00EE2079"/>
    <w:rsid w:val="00EE30C6"/>
    <w:rsid w:val="00EE4A2C"/>
    <w:rsid w:val="00F00964"/>
    <w:rsid w:val="00F10E1E"/>
    <w:rsid w:val="00F135ED"/>
    <w:rsid w:val="00F20A6D"/>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cago.taleo.net/careersection/100/jobsearch.ftl?lang=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icago.gov/city/en/depts/dhr/provdrs/emp.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cago.gov/city/en/depts/dhr/provdrs/Job_Classification_Compensation/svcs/classification-and-pay-pla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hicago.gov/city/en/depts/fin/benefits-office.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hyperlink" Target="https://chicago.taleo.net/careersection/100/jobsearch.ft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4</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2026-08-21T18:05:00Z</dcterms:created>
  <dcterms:modified xsi:type="dcterms:W3CDTF">2026-08-21T18:05:00Z</dcterms:modified>
</cp:coreProperties>
</file>